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AB" w:rsidRPr="00AA20BE" w:rsidRDefault="00AA20BE" w:rsidP="00AA20BE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A20BE">
        <w:rPr>
          <w:rFonts w:ascii="黑体" w:eastAsia="黑体" w:hAnsi="黑体" w:hint="eastAsia"/>
          <w:sz w:val="32"/>
          <w:szCs w:val="32"/>
        </w:rPr>
        <w:t>附件6</w:t>
      </w:r>
    </w:p>
    <w:p w:rsidR="007E4AAB" w:rsidRPr="00AA20BE" w:rsidRDefault="0065384D" w:rsidP="00AA20BE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A20BE">
        <w:rPr>
          <w:rFonts w:ascii="方正小标宋简体" w:eastAsia="方正小标宋简体" w:hint="eastAsia"/>
          <w:sz w:val="44"/>
          <w:szCs w:val="44"/>
        </w:rPr>
        <w:t>建设工程施工现场及毗邻区域地下管线及相关资料交接单</w:t>
      </w:r>
    </w:p>
    <w:p w:rsidR="007E4AAB" w:rsidRDefault="007E4AAB">
      <w:pPr>
        <w:rPr>
          <w:sz w:val="28"/>
          <w:szCs w:val="2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950"/>
        <w:gridCol w:w="3285"/>
        <w:gridCol w:w="3287"/>
      </w:tblGrid>
      <w:tr w:rsidR="007E4AAB">
        <w:tc>
          <w:tcPr>
            <w:tcW w:w="1950" w:type="dxa"/>
            <w:tcBorders>
              <w:right w:val="single" w:sz="4" w:space="0" w:color="auto"/>
            </w:tcBorders>
          </w:tcPr>
          <w:p w:rsidR="007E4AAB" w:rsidRDefault="0065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572" w:type="dxa"/>
            <w:gridSpan w:val="2"/>
            <w:tcBorders>
              <w:left w:val="single" w:sz="4" w:space="0" w:color="auto"/>
            </w:tcBorders>
          </w:tcPr>
          <w:p w:rsidR="007E4AAB" w:rsidRDefault="007E4AAB">
            <w:pPr>
              <w:rPr>
                <w:sz w:val="28"/>
                <w:szCs w:val="28"/>
              </w:rPr>
            </w:pPr>
          </w:p>
        </w:tc>
      </w:tr>
      <w:tr w:rsidR="007E4AAB">
        <w:tc>
          <w:tcPr>
            <w:tcW w:w="1950" w:type="dxa"/>
            <w:tcBorders>
              <w:right w:val="single" w:sz="4" w:space="0" w:color="auto"/>
            </w:tcBorders>
          </w:tcPr>
          <w:p w:rsidR="007E4AAB" w:rsidRDefault="0065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交接时间</w:t>
            </w:r>
          </w:p>
        </w:tc>
        <w:tc>
          <w:tcPr>
            <w:tcW w:w="6572" w:type="dxa"/>
            <w:gridSpan w:val="2"/>
            <w:tcBorders>
              <w:left w:val="single" w:sz="4" w:space="0" w:color="auto"/>
            </w:tcBorders>
          </w:tcPr>
          <w:p w:rsidR="007E4AAB" w:rsidRDefault="007E4AAB">
            <w:pPr>
              <w:rPr>
                <w:sz w:val="28"/>
                <w:szCs w:val="28"/>
              </w:rPr>
            </w:pPr>
          </w:p>
        </w:tc>
      </w:tr>
      <w:tr w:rsidR="007E4AAB">
        <w:tc>
          <w:tcPr>
            <w:tcW w:w="1950" w:type="dxa"/>
            <w:tcBorders>
              <w:right w:val="single" w:sz="4" w:space="0" w:color="auto"/>
            </w:tcBorders>
          </w:tcPr>
          <w:p w:rsidR="007E4AAB" w:rsidRDefault="007E4AAB">
            <w:pPr>
              <w:rPr>
                <w:sz w:val="28"/>
                <w:szCs w:val="28"/>
              </w:rPr>
            </w:pPr>
          </w:p>
          <w:p w:rsidR="007E4AAB" w:rsidRDefault="0065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交接内容</w:t>
            </w:r>
          </w:p>
        </w:tc>
        <w:tc>
          <w:tcPr>
            <w:tcW w:w="6572" w:type="dxa"/>
            <w:gridSpan w:val="2"/>
            <w:tcBorders>
              <w:left w:val="single" w:sz="4" w:space="0" w:color="auto"/>
            </w:tcBorders>
          </w:tcPr>
          <w:p w:rsidR="007E4AAB" w:rsidRDefault="0065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施工现场及毗邻区域内供水、排水、供电、供气、供热、通信、广播电视等地下管线资料、气象和水文观测资料、相邻建筑物（构筑物）及地下工程的有关资料。</w:t>
            </w:r>
          </w:p>
        </w:tc>
      </w:tr>
      <w:tr w:rsidR="007E4AAB">
        <w:tc>
          <w:tcPr>
            <w:tcW w:w="1950" w:type="dxa"/>
            <w:tcBorders>
              <w:right w:val="single" w:sz="4" w:space="0" w:color="auto"/>
            </w:tcBorders>
          </w:tcPr>
          <w:p w:rsidR="007E4AAB" w:rsidRDefault="007E4AAB">
            <w:pPr>
              <w:rPr>
                <w:sz w:val="28"/>
                <w:szCs w:val="28"/>
              </w:rPr>
            </w:pPr>
          </w:p>
          <w:p w:rsidR="007E4AAB" w:rsidRDefault="007E4AAB">
            <w:pPr>
              <w:rPr>
                <w:sz w:val="28"/>
                <w:szCs w:val="28"/>
              </w:rPr>
            </w:pPr>
          </w:p>
          <w:p w:rsidR="007E4AAB" w:rsidRDefault="0065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交接双方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:rsidR="007E4AAB" w:rsidRDefault="007E4AAB">
            <w:pPr>
              <w:rPr>
                <w:sz w:val="28"/>
                <w:szCs w:val="28"/>
              </w:rPr>
            </w:pPr>
          </w:p>
          <w:p w:rsidR="007E4AAB" w:rsidRDefault="007E4AAB">
            <w:pPr>
              <w:rPr>
                <w:sz w:val="28"/>
                <w:szCs w:val="28"/>
              </w:rPr>
            </w:pPr>
          </w:p>
          <w:p w:rsidR="007E4AAB" w:rsidRDefault="007E4AAB">
            <w:pPr>
              <w:rPr>
                <w:sz w:val="28"/>
                <w:szCs w:val="28"/>
              </w:rPr>
            </w:pPr>
          </w:p>
          <w:p w:rsidR="007E4AAB" w:rsidRDefault="0065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建设单位（签章）</w:t>
            </w:r>
          </w:p>
          <w:p w:rsidR="007E4AAB" w:rsidRDefault="007E4AAB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7E4AAB" w:rsidRDefault="007E4AAB">
            <w:pPr>
              <w:widowControl/>
              <w:jc w:val="left"/>
              <w:rPr>
                <w:sz w:val="28"/>
                <w:szCs w:val="28"/>
              </w:rPr>
            </w:pPr>
          </w:p>
          <w:p w:rsidR="007E4AAB" w:rsidRDefault="007E4AAB">
            <w:pPr>
              <w:widowControl/>
              <w:jc w:val="left"/>
              <w:rPr>
                <w:sz w:val="28"/>
                <w:szCs w:val="28"/>
              </w:rPr>
            </w:pPr>
          </w:p>
          <w:p w:rsidR="007E4AAB" w:rsidRDefault="007E4AAB">
            <w:pPr>
              <w:widowControl/>
              <w:jc w:val="left"/>
              <w:rPr>
                <w:sz w:val="28"/>
                <w:szCs w:val="28"/>
              </w:rPr>
            </w:pPr>
          </w:p>
          <w:p w:rsidR="007E4AAB" w:rsidRDefault="006538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施工单位（签章）</w:t>
            </w:r>
          </w:p>
          <w:p w:rsidR="007E4AAB" w:rsidRDefault="007E4AAB">
            <w:pPr>
              <w:rPr>
                <w:sz w:val="28"/>
                <w:szCs w:val="28"/>
              </w:rPr>
            </w:pPr>
          </w:p>
        </w:tc>
      </w:tr>
    </w:tbl>
    <w:p w:rsidR="007E4AAB" w:rsidRDefault="007E4AAB">
      <w:pPr>
        <w:rPr>
          <w:sz w:val="28"/>
          <w:szCs w:val="28"/>
        </w:rPr>
      </w:pPr>
    </w:p>
    <w:sectPr w:rsidR="007E4AAB" w:rsidSect="007E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4D" w:rsidRDefault="0065384D" w:rsidP="00AA20BE">
      <w:r>
        <w:separator/>
      </w:r>
    </w:p>
  </w:endnote>
  <w:endnote w:type="continuationSeparator" w:id="1">
    <w:p w:rsidR="0065384D" w:rsidRDefault="0065384D" w:rsidP="00AA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4D" w:rsidRDefault="0065384D" w:rsidP="00AA20BE">
      <w:r>
        <w:separator/>
      </w:r>
    </w:p>
  </w:footnote>
  <w:footnote w:type="continuationSeparator" w:id="1">
    <w:p w:rsidR="0065384D" w:rsidRDefault="0065384D" w:rsidP="00AA2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C3D"/>
    <w:rsid w:val="00304C3D"/>
    <w:rsid w:val="00581B6D"/>
    <w:rsid w:val="0065384D"/>
    <w:rsid w:val="007E4AAB"/>
    <w:rsid w:val="00AA20BE"/>
    <w:rsid w:val="00BC2714"/>
    <w:rsid w:val="46BA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0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0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1415</dc:creator>
  <cp:lastModifiedBy>梁梦丹</cp:lastModifiedBy>
  <cp:revision>2</cp:revision>
  <dcterms:created xsi:type="dcterms:W3CDTF">2019-08-27T11:46:00Z</dcterms:created>
  <dcterms:modified xsi:type="dcterms:W3CDTF">2019-08-27T11:46:00Z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